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F5" w:rsidRPr="008970F5" w:rsidRDefault="008970F5" w:rsidP="008970F5">
      <w:pPr>
        <w:jc w:val="center"/>
        <w:rPr>
          <w:rFonts w:ascii="Times New Roman" w:hAnsi="Times New Roman" w:cs="Times New Roman"/>
          <w:b/>
          <w:sz w:val="32"/>
        </w:rPr>
      </w:pPr>
      <w:r w:rsidRPr="008970F5">
        <w:rPr>
          <w:rFonts w:ascii="Times New Roman" w:hAnsi="Times New Roman" w:cs="Times New Roman"/>
          <w:b/>
          <w:sz w:val="32"/>
        </w:rPr>
        <w:t>8 класс образовательный минимум, 3 четверть Биология</w:t>
      </w:r>
    </w:p>
    <w:p w:rsidR="00714CCB" w:rsidRPr="00A0204D" w:rsidRDefault="00714CCB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proofErr w:type="spellStart"/>
      <w:r w:rsidRPr="00A0204D">
        <w:rPr>
          <w:rFonts w:ascii="Times New Roman" w:hAnsi="Times New Roman" w:cs="Times New Roman"/>
          <w:sz w:val="32"/>
        </w:rPr>
        <w:t>Перестальтика</w:t>
      </w:r>
      <w:proofErr w:type="spellEnd"/>
      <w:r w:rsidRPr="00A0204D">
        <w:rPr>
          <w:rFonts w:ascii="Times New Roman" w:hAnsi="Times New Roman" w:cs="Times New Roman"/>
          <w:sz w:val="32"/>
        </w:rPr>
        <w:t xml:space="preserve"> –</w:t>
      </w:r>
      <w:r w:rsidR="00E41DB7" w:rsidRPr="00A0204D">
        <w:rPr>
          <w:rFonts w:ascii="Times New Roman" w:hAnsi="Times New Roman" w:cs="Times New Roman"/>
          <w:sz w:val="32"/>
        </w:rPr>
        <w:t xml:space="preserve"> </w:t>
      </w:r>
      <w:r w:rsidR="00E41DB7" w:rsidRPr="00A0204D">
        <w:rPr>
          <w:rFonts w:ascii="Times New Roman" w:hAnsi="Times New Roman" w:cs="Times New Roman"/>
          <w:sz w:val="32"/>
          <w:lang w:val="tt-RU"/>
        </w:rPr>
        <w:t>Э</w:t>
      </w:r>
      <w:r w:rsidRPr="00A0204D">
        <w:rPr>
          <w:rFonts w:ascii="Times New Roman" w:hAnsi="Times New Roman" w:cs="Times New Roman"/>
          <w:sz w:val="32"/>
          <w:lang w:val="tt-RU"/>
        </w:rPr>
        <w:t>чәк стенасының, азык массасы кү</w:t>
      </w:r>
      <w:proofErr w:type="gramStart"/>
      <w:r w:rsidRPr="00A0204D">
        <w:rPr>
          <w:rFonts w:ascii="Times New Roman" w:hAnsi="Times New Roman" w:cs="Times New Roman"/>
          <w:sz w:val="32"/>
          <w:lang w:val="tt-RU"/>
        </w:rPr>
        <w:t>ч</w:t>
      </w:r>
      <w:proofErr w:type="gramEnd"/>
      <w:r w:rsidRPr="00A0204D">
        <w:rPr>
          <w:rFonts w:ascii="Times New Roman" w:hAnsi="Times New Roman" w:cs="Times New Roman"/>
          <w:sz w:val="32"/>
          <w:lang w:val="tt-RU"/>
        </w:rPr>
        <w:t>үенә китергән, эзлекле кыскарулары һәм йомшарулары.</w:t>
      </w:r>
    </w:p>
    <w:p w:rsidR="00714CCB" w:rsidRPr="00A0204D" w:rsidRDefault="00714CCB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A0204D">
        <w:rPr>
          <w:rFonts w:ascii="Times New Roman" w:hAnsi="Times New Roman" w:cs="Times New Roman"/>
          <w:sz w:val="32"/>
          <w:lang w:val="tt-RU"/>
        </w:rPr>
        <w:t>Сфинктер – Ашказаны белән уникеилле эчәк арасында боҗра мускул.</w:t>
      </w:r>
    </w:p>
    <w:p w:rsidR="00714CCB" w:rsidRPr="00A0204D" w:rsidRDefault="00714CCB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A0204D">
        <w:rPr>
          <w:rFonts w:ascii="Times New Roman" w:hAnsi="Times New Roman" w:cs="Times New Roman"/>
          <w:sz w:val="32"/>
          <w:lang w:val="tt-RU"/>
        </w:rPr>
        <w:t xml:space="preserve">Фистула </w:t>
      </w:r>
      <w:r w:rsidR="00E41DB7" w:rsidRPr="00A0204D">
        <w:rPr>
          <w:rFonts w:ascii="Times New Roman" w:hAnsi="Times New Roman" w:cs="Times New Roman"/>
          <w:sz w:val="32"/>
          <w:lang w:val="tt-RU"/>
        </w:rPr>
        <w:t>–</w:t>
      </w:r>
      <w:r w:rsidRPr="00A0204D">
        <w:rPr>
          <w:rFonts w:ascii="Times New Roman" w:hAnsi="Times New Roman" w:cs="Times New Roman"/>
          <w:sz w:val="32"/>
          <w:lang w:val="tt-RU"/>
        </w:rPr>
        <w:t xml:space="preserve"> </w:t>
      </w:r>
      <w:r w:rsidR="00E41DB7" w:rsidRPr="00A0204D">
        <w:rPr>
          <w:rFonts w:ascii="Times New Roman" w:hAnsi="Times New Roman" w:cs="Times New Roman"/>
          <w:sz w:val="32"/>
          <w:lang w:val="tt-RU"/>
        </w:rPr>
        <w:t>Куышлыклы органнардагы яки бизләрдәге продуктларны тышка чыгару өчен, ясалма рәвештә булдырылган тишем.</w:t>
      </w:r>
    </w:p>
    <w:p w:rsidR="00E41DB7" w:rsidRPr="00A0204D" w:rsidRDefault="00E41DB7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A0204D">
        <w:rPr>
          <w:rFonts w:ascii="Times New Roman" w:hAnsi="Times New Roman" w:cs="Times New Roman"/>
          <w:sz w:val="32"/>
          <w:lang w:val="tt-RU"/>
        </w:rPr>
        <w:t>Шартсыз рефлекс - Бирелгән төрнең бөтен затларына хас тумыштан килгән рефлекслар.</w:t>
      </w:r>
    </w:p>
    <w:p w:rsidR="00E41DB7" w:rsidRPr="00A0204D" w:rsidRDefault="00E41DB7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A0204D">
        <w:rPr>
          <w:rFonts w:ascii="Times New Roman" w:hAnsi="Times New Roman" w:cs="Times New Roman"/>
          <w:sz w:val="32"/>
          <w:lang w:val="tt-RU"/>
        </w:rPr>
        <w:t>Шартлы рефлекс – Яшәү дәверендә булдырылган рефлекслар.</w:t>
      </w:r>
    </w:p>
    <w:p w:rsidR="00E41DB7" w:rsidRPr="00A0204D" w:rsidRDefault="00E41DB7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A0204D">
        <w:rPr>
          <w:rFonts w:ascii="Times New Roman" w:hAnsi="Times New Roman" w:cs="Times New Roman"/>
          <w:sz w:val="32"/>
          <w:lang w:val="tt-RU"/>
        </w:rPr>
        <w:t>Витаминнар – Организмга азык белән кергән һәм матдәләр алмашын көйләү, шулай ук тереклек эшчәнлеге процессларының нормаль баруы өчен кирәкле органик матдәләр атала.</w:t>
      </w:r>
    </w:p>
    <w:p w:rsidR="004D0A2B" w:rsidRPr="00A0204D" w:rsidRDefault="004D0A2B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A0204D">
        <w:rPr>
          <w:rFonts w:ascii="Times New Roman" w:hAnsi="Times New Roman" w:cs="Times New Roman"/>
          <w:sz w:val="32"/>
          <w:lang w:val="tt-RU"/>
        </w:rPr>
        <w:t>Гиповитаминоз – Витаминнарның җитешмәве матдәләр алмашының үзенә бертөрле бозылуы .</w:t>
      </w:r>
    </w:p>
    <w:p w:rsidR="00E41DB7" w:rsidRPr="00A0204D" w:rsidRDefault="004D0A2B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tt-RU"/>
        </w:rPr>
      </w:pPr>
      <w:r w:rsidRPr="00A0204D">
        <w:rPr>
          <w:rFonts w:ascii="Times New Roman" w:hAnsi="Times New Roman" w:cs="Times New Roman"/>
          <w:sz w:val="32"/>
          <w:lang w:val="tt-RU"/>
        </w:rPr>
        <w:t xml:space="preserve"> Авитаминоз – Организмда </w:t>
      </w:r>
      <w:r w:rsidR="00A06BEF" w:rsidRPr="00A0204D">
        <w:rPr>
          <w:rFonts w:ascii="Times New Roman" w:hAnsi="Times New Roman" w:cs="Times New Roman"/>
          <w:sz w:val="32"/>
          <w:lang w:val="tt-RU"/>
        </w:rPr>
        <w:t>ниндидә булса витаминның б</w:t>
      </w:r>
      <w:r w:rsidRPr="00A0204D">
        <w:rPr>
          <w:rFonts w:ascii="Times New Roman" w:hAnsi="Times New Roman" w:cs="Times New Roman"/>
          <w:sz w:val="32"/>
          <w:lang w:val="tt-RU"/>
        </w:rPr>
        <w:t xml:space="preserve">өтенләй булмавы. С витамины булмаганда ,авыр авитаминоз </w:t>
      </w:r>
      <w:r w:rsidR="00E41DB7" w:rsidRPr="00A0204D">
        <w:rPr>
          <w:rFonts w:ascii="Times New Roman" w:hAnsi="Times New Roman" w:cs="Times New Roman"/>
          <w:sz w:val="32"/>
          <w:lang w:val="tt-RU"/>
        </w:rPr>
        <w:t xml:space="preserve">  </w:t>
      </w:r>
      <w:r w:rsidRPr="00A0204D">
        <w:rPr>
          <w:rFonts w:ascii="Times New Roman" w:hAnsi="Times New Roman" w:cs="Times New Roman"/>
          <w:sz w:val="32"/>
          <w:lang w:val="tt-RU"/>
        </w:rPr>
        <w:t>Цинга башлана.</w:t>
      </w:r>
    </w:p>
    <w:p w:rsidR="004D0A2B" w:rsidRPr="00A0204D" w:rsidRDefault="004D0A2B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tt-RU"/>
        </w:rPr>
      </w:pPr>
      <w:r w:rsidRPr="00A0204D">
        <w:rPr>
          <w:rFonts w:ascii="Times New Roman" w:hAnsi="Times New Roman" w:cs="Times New Roman"/>
          <w:sz w:val="32"/>
          <w:lang w:val="tt-RU"/>
        </w:rPr>
        <w:t xml:space="preserve">Эпидермис – Күп катлы эпителий барлыкка китерә. </w:t>
      </w:r>
      <w:r w:rsidR="006D707F" w:rsidRPr="00A0204D">
        <w:rPr>
          <w:rFonts w:ascii="Times New Roman" w:hAnsi="Times New Roman" w:cs="Times New Roman"/>
          <w:sz w:val="32"/>
          <w:lang w:val="tt-RU"/>
        </w:rPr>
        <w:t>Аның эчке катлау күзәнәкләре үрчи, ә тышка этәрелә барган катлауларның күзәнәкләре яссылана һәм мөгезматдәгә әверелә барып картая, аннары үлә һәм кубыклана башлый.</w:t>
      </w:r>
    </w:p>
    <w:p w:rsidR="006D707F" w:rsidRPr="00A0204D" w:rsidRDefault="00B4137C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tt-RU"/>
        </w:rPr>
      </w:pPr>
      <w:r w:rsidRPr="00A0204D">
        <w:rPr>
          <w:rFonts w:ascii="Times New Roman" w:hAnsi="Times New Roman" w:cs="Times New Roman"/>
          <w:sz w:val="32"/>
          <w:lang w:val="tt-RU"/>
        </w:rPr>
        <w:t>Гомеастаз – Эчке тирәлекнең чагыштырмача даимилеге.</w:t>
      </w:r>
    </w:p>
    <w:p w:rsidR="00B4137C" w:rsidRPr="00A0204D" w:rsidRDefault="00B4137C" w:rsidP="00714C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tt-RU"/>
        </w:rPr>
      </w:pPr>
      <w:r w:rsidRPr="00A0204D">
        <w:rPr>
          <w:rFonts w:ascii="Times New Roman" w:hAnsi="Times New Roman" w:cs="Times New Roman"/>
          <w:sz w:val="32"/>
          <w:lang w:val="tt-RU"/>
        </w:rPr>
        <w:t>Психика – әйләнә тирә чынбарлыкның субъектив чагылышы. Ул төрле процессларны, мәсәлән зиһенгә алу, хәте</w:t>
      </w:r>
      <w:r w:rsidR="00A0204D" w:rsidRPr="00A0204D">
        <w:rPr>
          <w:rFonts w:ascii="Times New Roman" w:hAnsi="Times New Roman" w:cs="Times New Roman"/>
          <w:sz w:val="32"/>
          <w:lang w:val="tt-RU"/>
        </w:rPr>
        <w:t>р</w:t>
      </w:r>
      <w:r w:rsidRPr="00A0204D">
        <w:rPr>
          <w:rFonts w:ascii="Times New Roman" w:hAnsi="Times New Roman" w:cs="Times New Roman"/>
          <w:sz w:val="32"/>
          <w:lang w:val="tt-RU"/>
        </w:rPr>
        <w:t>, кузаллау, фикерләү ихтыяр һәм хисләр , осталык һәм күнекмә, шулай ук гадәтләр, кызыксыну, сәләтне үз эченә ала.</w:t>
      </w:r>
    </w:p>
    <w:p w:rsidR="00B4137C" w:rsidRPr="00A0204D" w:rsidRDefault="00B4137C" w:rsidP="00B413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lang w:val="tt-RU"/>
        </w:rPr>
      </w:pPr>
      <w:r w:rsidRPr="00A0204D">
        <w:rPr>
          <w:rFonts w:ascii="Times New Roman" w:hAnsi="Times New Roman" w:cs="Times New Roman"/>
          <w:sz w:val="32"/>
          <w:lang w:val="tt-RU"/>
        </w:rPr>
        <w:t>Үзәк нер</w:t>
      </w:r>
      <w:r w:rsidR="00A06BEF" w:rsidRPr="00A0204D">
        <w:rPr>
          <w:rFonts w:ascii="Times New Roman" w:hAnsi="Times New Roman" w:cs="Times New Roman"/>
          <w:sz w:val="32"/>
          <w:lang w:val="tt-RU"/>
        </w:rPr>
        <w:t>в системасы – Күп санлы нейроннар тупланган, аларның тәннәре, дендрит белән бергә, минең соры матдәсен барлыкка китерә.</w:t>
      </w:r>
    </w:p>
    <w:p w:rsidR="00A06BEF" w:rsidRPr="00B4137C" w:rsidRDefault="00A06BEF" w:rsidP="00A06BEF">
      <w:pPr>
        <w:pStyle w:val="a3"/>
        <w:rPr>
          <w:lang w:val="tt-RU"/>
        </w:rPr>
      </w:pPr>
    </w:p>
    <w:sectPr w:rsidR="00A06BEF" w:rsidRPr="00B4137C" w:rsidSect="00FF7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8083D"/>
    <w:multiLevelType w:val="hybridMultilevel"/>
    <w:tmpl w:val="C03AE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14CCB"/>
    <w:rsid w:val="004D0A2B"/>
    <w:rsid w:val="006D707F"/>
    <w:rsid w:val="00714CCB"/>
    <w:rsid w:val="008970F5"/>
    <w:rsid w:val="00A0204D"/>
    <w:rsid w:val="00A06BEF"/>
    <w:rsid w:val="00B02117"/>
    <w:rsid w:val="00B4137C"/>
    <w:rsid w:val="00E41DB7"/>
    <w:rsid w:val="00FF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C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</dc:creator>
  <cp:keywords/>
  <dc:description/>
  <cp:lastModifiedBy>Равия</cp:lastModifiedBy>
  <cp:revision>5</cp:revision>
  <dcterms:created xsi:type="dcterms:W3CDTF">2018-02-20T06:15:00Z</dcterms:created>
  <dcterms:modified xsi:type="dcterms:W3CDTF">2018-02-27T08:44:00Z</dcterms:modified>
</cp:coreProperties>
</file>